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74" w:rsidRPr="00B931DE" w:rsidRDefault="00B07D74" w:rsidP="00B931DE">
      <w:pPr>
        <w:spacing w:before="100" w:beforeAutospacing="1" w:after="100" w:afterAutospacing="1" w:line="240" w:lineRule="auto"/>
        <w:ind w:left="2484" w:firstLine="3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  записка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курса предмета «Музыка» в рамках «Стандартов второго поколения» для общеобразовательной школы основано  на концепции духовно-нравственного развития и воспитания личности, личности творческой, способной генерировать идеи, воплощая их в жизнь. Курс музыки в основной школе предполагает обогащение сферы художественных интересов учащихся, разнообразие видов музыкально-творческой деятельности, активное включение элементов музыкального самообразования, обстоятельное знакомство  с жанровым и стилевым многообразием классического и современного творчества отечественных и зарубежных композиторов.</w:t>
      </w:r>
    </w:p>
    <w:p w:rsidR="00B07D74" w:rsidRPr="00B931DE" w:rsidRDefault="00B07D74" w:rsidP="00B931D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</w:p>
    <w:p w:rsidR="00B07D74" w:rsidRPr="00B07D74" w:rsidRDefault="00B07D74" w:rsidP="00B07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 музыкальной культуры личности, как неотъемлемой части их общей духовной культуры;</w:t>
      </w:r>
    </w:p>
    <w:p w:rsidR="00B07D74" w:rsidRPr="00B07D74" w:rsidRDefault="00B07D74" w:rsidP="00B07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стремление к музыкальному самообразованию;</w:t>
      </w:r>
    </w:p>
    <w:p w:rsidR="00B07D74" w:rsidRPr="00B07D74" w:rsidRDefault="00B07D74" w:rsidP="00B07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углубление интереса к музыке и музыкальной деятельности, развитие музыкальной памяти, ассоциативного мышления, фантазии и воображения;</w:t>
      </w:r>
    </w:p>
    <w:p w:rsidR="00B07D74" w:rsidRPr="00B07D74" w:rsidRDefault="00B07D74" w:rsidP="00B07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общей музыкальности и эмоциональности, восприимчивости, интеллектуальной сферы и творческого потенциала, художественного вкуса, общих музыкальных способностей;</w:t>
      </w:r>
    </w:p>
    <w:p w:rsidR="00B07D74" w:rsidRPr="00B07D74" w:rsidRDefault="00B07D74" w:rsidP="00B07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 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B07D74" w:rsidRPr="00B07D74" w:rsidRDefault="00B07D74" w:rsidP="00B07D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 художественно-практическими умениями и навыками в разнообразных видах музыкально-творческой деятельност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слушании музыки и пении, инструментальном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музицировании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 музыкально – 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B07D74" w:rsidRPr="00B931DE" w:rsidRDefault="00B07D74" w:rsidP="00B931D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 решаемые при реализации рабочей программы: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 развивать эстетические и духовно-нравственные качества личности;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 школьников воспринимать музыку как неотъемлемую часть жизни каждого человека;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содействовать развитию внимательного и доброго отношения к людям и окружающему миру;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эмоциональную отзывчивость к музыкальным явлениям, потребность в музыкальных переживаниях; 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способствовать формированию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слушательской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школьников на основе приобщения к вершинным достижениям музыкального искусства;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сформировать систему знаний, нацеленных на осмысленное восприятие музыкальных произведений;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культуру мышления и речи.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общего музыкального образования, реализуемые через систему ключевых задач личностного, познавательного, коммуникативного и социального развития, на данном этапе обучения приобретают большую направленность на расширение музыкальных интересов школьников, обеспечения их интенсивного интеллектуально-творческого развития, самостоятельное освоение различных учебных действий.</w:t>
      </w:r>
      <w:proofErr w:type="gramEnd"/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Личностное развитие учащихся заключается в реализации способности творческого освоения мира в различных формах и видах музыкальной деятельности, становлении ценностных ориентиров, проявлении эстетической восприимчивости. Формирование основ художественного мышления способствует познавательному развитию школьников.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 развитие учащихся происходит через приобщение к отечественному и зарубежному музыкальному наследию, уважение к художественным ценностям различных народов мира.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Коммуникативное развитие учащихся происходит на основе умения выявлять выраженные в музыке настроения и чувства, и передавать свои чувства и эмоции на основе творческого самовыражения. Учебное продуктивное сотрудничество (ансамблевое пение и инструментальное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совместная деятельность, требующая умения «слышать другого», поиск решения творческих задач также создает благоприятные возможности для коммуникативного развития обучающихся.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Познавательное развитие школьников формируется через ознакомление с музыкальной картиной мира, ее анализ и осмысление.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достижениям национальной, российской и мировой музыкальной культуры и традициям, многообразию музыкального фольклора России, образцам народной и профессиональной музыки участвует в формировании российской гражданской идентичности и толерантности как основы жизни в поликультурном обществе.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ключевых задач личностного и познавательного, социального и коммуникативного развития предопределяется организацией музыкальной учебной деятельности.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музыке разработана в соответствии с требованиями:</w:t>
      </w:r>
    </w:p>
    <w:p w:rsidR="00B07D74" w:rsidRPr="00B07D74" w:rsidRDefault="00B07D74" w:rsidP="00B07D7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 к структуре основной образовательной программы (утвержден  приказом Министерства образования и науки Российской Федерации от «17» декабря 2010 г. № 1897)</w:t>
      </w:r>
    </w:p>
    <w:p w:rsidR="00B07D74" w:rsidRPr="0096592D" w:rsidRDefault="00B07D74" w:rsidP="0096592D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второго поколения (Примерные программы по учебным предметам).  Изобразительное искусство 5-7 классы; Музыка 5-7 классы; Искусство 8-9 классы: проект – 2-е изд. Москва. «Просвещение» 2011.</w:t>
      </w:r>
    </w:p>
    <w:p w:rsidR="00B07D74" w:rsidRPr="00B07D74" w:rsidRDefault="00B07D74" w:rsidP="009659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Фундаментального ядра содержания общего среднего образования. Концепции духовно-нравственного развития и воспитания личности гражданина России.</w:t>
      </w:r>
    </w:p>
    <w:p w:rsidR="00B07D74" w:rsidRPr="00B07D74" w:rsidRDefault="00B07D74" w:rsidP="009659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 общеобразовательных учреждений. Музыка 1 – 7 классы;  Искусство 8 – 9 классы. 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3-е издание. Авторы программы Г.П. Сергеева, Е.Д. Критская – Москва: 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«Просвещение» 2010.)</w:t>
      </w:r>
      <w:proofErr w:type="gramEnd"/>
    </w:p>
    <w:p w:rsidR="00B07D74" w:rsidRPr="00B07D74" w:rsidRDefault="00B07D74" w:rsidP="00B07D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Под руководством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«Музыка». 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3-е издание Музыка: 1-8 классы. – Москва: 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«Просвещение» 2006.)</w:t>
      </w:r>
      <w:proofErr w:type="gramEnd"/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музыке составлена в соответствии с количеством часов, указанных в Базисном учебном плане образовательных учреждений общего образования, и изучается в 5 – 7 классах в объеме 105 часов (по 35 часов в каждом классе из расчета 1 час в неделю).</w:t>
      </w:r>
    </w:p>
    <w:p w:rsid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оценивания – пятибалльная, в соответствии  с Уставом МБО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« КООШ №2»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«Положением о текущей, промежуточной и итоговой аттестации 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Камызякская основная общеобразовательная школа №2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осуществляется в следующих видах: 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-входной, текущий, тематический, итоговый.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устный опрос;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взаимоопрос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Ценностные ориентиры содержания предмета </w:t>
      </w:r>
      <w:r w:rsid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</w:t>
      </w:r>
      <w:r w:rsid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предмета заключается в расширении музыкального кругозора, в углублении представлений о содержании музыкального искусства, развитии у школьников «чувства стиля» выдающихся композиторов – В. Моцарта, Л. Бетховена, С. Прокофьева, П. Чайковского, К. Дебюсси и других.  Важным является установление внутренних связей музыки с литературой, историей и изобразительным искусством,  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</w:t>
      </w:r>
      <w:proofErr w:type="gram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образного и драматургического развития. Эмоциональное и активное восприятие музыки становится базой для дальнейшего разностороннего интеллектуального и духовного развития обучающихся, 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</w:t>
      </w:r>
      <w:proofErr w:type="gram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них основ художественного мышления. Изучение музыки в школе, ориентированное на освоение общечеловеческих ценностей и нравственных идеалов, творческое постижение мира через искусство, обеспечивает в целом успешную социализацию растущего человека, становление его активной жизненной позиции, готовность к взаимодействию и сотрудничеству в современном поликультурном пространстве.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 Планируемые результаты изучения учебного предмета.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 изучения музыки являются:</w:t>
      </w:r>
    </w:p>
    <w:p w:rsidR="00B07D74" w:rsidRPr="00B07D74" w:rsidRDefault="00B07D74" w:rsidP="00B07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поликультурной музыкальной картине мира;</w:t>
      </w:r>
    </w:p>
    <w:p w:rsidR="00B07D74" w:rsidRPr="00B07D74" w:rsidRDefault="00B07D74" w:rsidP="00B07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музыкально-эстетического чувства, художественного вкуса;</w:t>
      </w:r>
    </w:p>
    <w:p w:rsidR="00B07D74" w:rsidRPr="00B07D74" w:rsidRDefault="00B07D74" w:rsidP="00B07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музыкальной культуры как неотъемлемой части духовной культуры;</w:t>
      </w:r>
    </w:p>
    <w:p w:rsidR="00B07D74" w:rsidRPr="00B07D74" w:rsidRDefault="00B07D74" w:rsidP="00B07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B07D74" w:rsidRPr="00B07D74" w:rsidRDefault="00B07D74" w:rsidP="00B07D7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познавать мир через музыкальные формы и образы.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 изучения музыки являются: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творческой инициативы и самостоятельности;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основных интеллектуальных операций в синтезе с формированием художественного восприятия музыки;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самостоятельному общению с искусством и художественному самообразованию;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организовать свою деятельность в процессе познания мира через музыкальные образы, определять ее цели и задачи;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современной культурной и музыкальной жизни и видение своего места в ней;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разными источниками информации, развивать критическое мышление, способность аргументировать свою точку зрения по поводу музыкального искусства;</w:t>
      </w:r>
    </w:p>
    <w:p w:rsidR="00B07D74" w:rsidRPr="00B07D74" w:rsidRDefault="00B07D74" w:rsidP="00B07D7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жизни класса, школы, взаимодействие со сверстниками в совместной творческой деятельности.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  Предметными результатами изучения музыки являются:</w:t>
      </w:r>
    </w:p>
    <w:p w:rsidR="00B07D74" w:rsidRPr="0096592D" w:rsidRDefault="00B07D74" w:rsidP="0096592D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</w:t>
      </w:r>
      <w:r w:rsid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и роль музыкального искусства в жизни человека и общества;</w:t>
      </w:r>
    </w:p>
    <w:p w:rsidR="00B07D74" w:rsidRPr="00B07D74" w:rsidRDefault="00B07D74" w:rsidP="00B07D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особенности музыкального языка, художественных средств выразительности, специфики музыкального образа;</w:t>
      </w:r>
    </w:p>
    <w:p w:rsidR="00B07D74" w:rsidRPr="00B07D74" w:rsidRDefault="00B07D74" w:rsidP="00B07D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жанры народной и профессиональной  музыки;</w:t>
      </w:r>
    </w:p>
    <w:p w:rsidR="00B07D74" w:rsidRPr="00B07D74" w:rsidRDefault="00B07D74" w:rsidP="00B07D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специальную терминологию для определения различных элементов музыкальной культуры;</w:t>
      </w:r>
    </w:p>
    <w:p w:rsidR="00B07D74" w:rsidRPr="00B07D74" w:rsidRDefault="00B07D74" w:rsidP="00B07D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ценность музыкальной культуры разных народов мира и место в ней отечественного музыкального искусства;</w:t>
      </w:r>
    </w:p>
    <w:p w:rsidR="00B07D74" w:rsidRPr="00B07D74" w:rsidRDefault="00B07D74" w:rsidP="00B07D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практическими знаниями и навыками для расширения собственного музыкального опыта, реализации творческого потенциала;</w:t>
      </w:r>
    </w:p>
    <w:p w:rsidR="00B07D74" w:rsidRPr="00B07D74" w:rsidRDefault="00B07D74" w:rsidP="00B07D7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самостоятельному общению с высокохудожественными музыкальными произведениями и музыкальному самообразованию.</w:t>
      </w:r>
    </w:p>
    <w:p w:rsidR="00B07D74" w:rsidRPr="00B07D74" w:rsidRDefault="00B07D74" w:rsidP="0096592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изобразительного рядов. Программа 5класса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муз. В программе 6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</w:t>
      </w:r>
      <w:r w:rsid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музыкальном искусстве. Мир обра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 народной, религиозной</w:t>
      </w:r>
      <w:r w:rsid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классической и современной му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зыки. Музыка в семье искусств. Основу программы 7 класса составляет высокохудожественное отечественное и зарубежное музыкальное наследие, современная музыка различных стилей и жанров, духовная музыка, музыка композиторов XX века. С этими образцами музыки учащиеся знакомятся в исполнении выдающихся музыкантов. 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музыкальной деятельности: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музыкальной деятельности, используемые на уроке, весьма разнообразны и направлены на полноценное общение учащихся с высокохудожественной музыкой. </w:t>
      </w:r>
    </w:p>
    <w:p w:rsidR="00B07D74" w:rsidRPr="00B07D74" w:rsidRDefault="00B07D74" w:rsidP="00B07D7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музыки (расширение представлений о жанрах, видах, формах музыки, расширение представлений о взаимосвязи музыки и других видов искусства, воздействии музыки на человека);</w:t>
      </w:r>
    </w:p>
    <w:p w:rsidR="00B07D74" w:rsidRPr="00B07D74" w:rsidRDefault="00B07D74" w:rsidP="00B07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исполнительская деятельность учащихся: хоровое, ансамблевое и сольное пение; пластическое интонирование; различного рода импровизации (ритмические, вокальные, пластические и т.д.);</w:t>
      </w:r>
      <w:proofErr w:type="gramEnd"/>
    </w:p>
    <w:p w:rsidR="00B07D74" w:rsidRPr="00B07D74" w:rsidRDefault="00B07D74" w:rsidP="00B07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размышления о музыке (оригинальность и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нетрадиционность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высказываний, личностная оценка музыкальных произведений);</w:t>
      </w:r>
    </w:p>
    <w:p w:rsidR="00B07D74" w:rsidRPr="00B07D74" w:rsidRDefault="00B07D74" w:rsidP="00B07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художественные импровизации (сочинение стихов, рисунки на темы полюбившихся музыкальных произведений);</w:t>
      </w:r>
    </w:p>
    <w:p w:rsidR="00B07D74" w:rsidRPr="00B07D74" w:rsidRDefault="00B07D74" w:rsidP="00B07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инструментальное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D74" w:rsidRPr="00B07D74" w:rsidRDefault="00B07D74" w:rsidP="00B07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драматизация музыкальных произведений;</w:t>
      </w:r>
    </w:p>
    <w:p w:rsidR="00B07D74" w:rsidRPr="00B07D74" w:rsidRDefault="00B07D74" w:rsidP="00B07D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музыкально-творческая практика с использованием ИКТ (поиск информации в сети Интернет, подготовка презентаций).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полугодия, года.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связи.  В программе рассматриваются разнообразные явления музыкального искусства в их взаимодействии с художественными образами других искусств. Литератур</w:t>
      </w:r>
      <w:proofErr w:type="gram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прозы и поэзии), истории, изобразительного искусства (живописи, скульптуры, архитектуры, графики, книжных иллюстраций и др.), театра (оперы, балета, оперетты, мюзикла, рок</w:t>
      </w:r>
      <w:r w:rsid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оперы), кино.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музыкального образования:</w:t>
      </w:r>
    </w:p>
    <w:p w:rsidR="00B07D74" w:rsidRPr="0096592D" w:rsidRDefault="00B07D74" w:rsidP="0096592D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художественного, нравственно-эстетического познания музыки;</w:t>
      </w:r>
    </w:p>
    <w:p w:rsidR="00B07D74" w:rsidRPr="00B07D74" w:rsidRDefault="00B07D74" w:rsidP="00B07D7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эмоциональной драматургии;</w:t>
      </w:r>
    </w:p>
    <w:p w:rsidR="00B07D74" w:rsidRPr="00B07D74" w:rsidRDefault="00B07D74" w:rsidP="00B07D7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интонационно-стилевого постижения музыки;</w:t>
      </w:r>
    </w:p>
    <w:p w:rsidR="00B07D74" w:rsidRPr="00B07D74" w:rsidRDefault="00B07D74" w:rsidP="00B07D7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художественного контекста;</w:t>
      </w:r>
    </w:p>
    <w:p w:rsidR="00B07D74" w:rsidRPr="00B07D74" w:rsidRDefault="00B07D74" w:rsidP="00B07D7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 создания «композиций»;</w:t>
      </w:r>
    </w:p>
    <w:p w:rsidR="00B07D74" w:rsidRPr="00B07D74" w:rsidRDefault="00B07D74" w:rsidP="00B07D7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перспективы и ретроспективы.</w:t>
      </w:r>
    </w:p>
    <w:p w:rsidR="00B07D74" w:rsidRPr="0096592D" w:rsidRDefault="00B07D74" w:rsidP="0096592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 курса.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воспитания, и многолетними традициями отечественной педагогики. Сформированные навыки активного диалога с музыкальным искусством становятся основой процесса обобщения и переосмысления накопленного эстетического опыта. Содержание изучения музыки представляет собой неотъемлемое звено в системе непрерывного образования.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музыки закладываются основы систематизации, классификации явлений, алгоритмов творческого мышления на основе восприятия и анализа музыкальных художественных образов, что определяет развитие памяти, фантазии, воображение учащихся, приводит их к поиску нестандартных способов решения проблем.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строится по принципу концентрических возвращений к основам музыкального искусства, изученным в начальной школе, их углублению и развитию. В процессе восприятия музыки происходит формирование перехода от освоения мира через личный опыт к восприятию чужого опыта, осознания богатства мировой музыкальной культуры, становление собственной творческой инициативы  в мире музыки.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965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proofErr w:type="spellEnd"/>
      <w:r w:rsidRPr="00965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тематическое</w:t>
      </w:r>
      <w:proofErr w:type="gramEnd"/>
      <w:r w:rsidRPr="00965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планирование уроков музыки в 6 классе - 35ч.</w:t>
      </w:r>
    </w:p>
    <w:p w:rsidR="00B07D74" w:rsidRPr="0096592D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года: «Музыкальный образ и музыкальная драматургия».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662"/>
        <w:gridCol w:w="4852"/>
        <w:gridCol w:w="841"/>
      </w:tblGrid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96592D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ad6213a7a08553063c8ce4b41a78a6dc396691f6"/>
            <w:bookmarkStart w:id="1" w:name="1"/>
            <w:bookmarkEnd w:id="0"/>
            <w:bookmarkEnd w:id="1"/>
            <w:r w:rsidRP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</w:p>
          <w:p w:rsidR="00B07D74" w:rsidRPr="0096592D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0" w:type="auto"/>
            <w:vAlign w:val="center"/>
            <w:hideMark/>
          </w:tcPr>
          <w:p w:rsidR="00B07D74" w:rsidRPr="0096592D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B07D74" w:rsidRPr="0096592D" w:rsidRDefault="0096592D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B07D74" w:rsidRP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 I полугодия:  «Мир образов вокальной и инструментальной музыки» 17ч.</w:t>
            </w:r>
          </w:p>
        </w:tc>
        <w:tc>
          <w:tcPr>
            <w:tcW w:w="0" w:type="auto"/>
            <w:vAlign w:val="center"/>
            <w:hideMark/>
          </w:tcPr>
          <w:p w:rsidR="00B07D74" w:rsidRPr="0096592D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мир музыкальных образов.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9F683E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музыкальных посвящения. Портрет в музыке и живописи. Картинная галерея.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«Уноси моё сердце в звенящую даль…»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образ и мастерство исполнителя.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Обряды и обычаи в фольклоре и творчестве композиторов.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Старинной песни мир. Баллада «Лесной царь»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русской народной и духовной музыки. Духовный концерт.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«Фрески Софии Киевской»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«Перезвоны». Молитва.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духовной музыки Западной Европы.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Небесное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земное в музыке Баха.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духовной музыки Западной Европы. Полифония. Фуга. Хорал.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печали. Фортуна правит миром.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песня: прошлое и настоящее.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9F683E" w:rsidRDefault="009F683E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B07D74"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 II полугодия:        «Мир образов камерной и симфонической музыки» 18ч.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 – искусство 20 века.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искусства и жизни.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баллада.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баллада. Ночной пейзаж.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« Итальянский концерт».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24. 25.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 «Метель». Музыкальные иллюстрации к повести А.С. Пушкина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26. 27.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Симфоническое  развитие музыкальных образов. «В печали  весел, а в веселье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печален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Связь времен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28. 29.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Программная увертюра. Увертюра «Эгмонт».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30. 31.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Увертюра-фантазия «Ромео и Джульетта».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32. 33.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киномузыки. Проверочная работа.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6кл</w:t>
      </w:r>
      <w:r w:rsidR="009F683E" w:rsidRPr="009F68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асса.</w:t>
      </w:r>
    </w:p>
    <w:p w:rsidR="00B07D74" w:rsidRPr="009F683E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обучения учащийся  должен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Знать/понимать: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особенности музыкального языка;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логику развития музыкального образа;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жизненно-образное содержание музыкальных произведений разных жанров;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специфику лирических, эпических, драматических музыкальных образов;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русских и зарубежных композиторов, приводить примеры их произведений;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стилистические особенности музыкального языка композиторов;</w:t>
      </w:r>
    </w:p>
    <w:p w:rsidR="00B07D74" w:rsidRPr="00B07D74" w:rsidRDefault="00B07D74" w:rsidP="00B07D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приемах взаимодействия и развития образов музыкальных произведений</w:t>
      </w:r>
      <w:r w:rsid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31DE" w:rsidRDefault="00B931DE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D74" w:rsidRPr="00B07D74" w:rsidRDefault="00B931DE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07D74"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меть:</w:t>
      </w:r>
    </w:p>
    <w:p w:rsidR="00B07D74" w:rsidRPr="00B07D74" w:rsidRDefault="00B07D74" w:rsidP="00B07D7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лирические, эпические, драматические музыкальные образы;</w:t>
      </w:r>
    </w:p>
    <w:p w:rsidR="00B07D74" w:rsidRPr="00B07D74" w:rsidRDefault="00B07D74" w:rsidP="00B07D7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по характерным признакам принадлежность музыкальных произведений к соответствующему жанру и стилю;</w:t>
      </w:r>
    </w:p>
    <w:p w:rsidR="00B07D74" w:rsidRPr="00B07D74" w:rsidRDefault="00B07D74" w:rsidP="00B07D7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исполнение песен, ансамблевое </w:t>
      </w:r>
      <w:proofErr w:type="spellStart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элементарных музыкальных инструментах;</w:t>
      </w:r>
    </w:p>
    <w:p w:rsidR="00B07D74" w:rsidRPr="00B07D74" w:rsidRDefault="00B07D74" w:rsidP="00B07D7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B07D74" w:rsidRPr="00B07D74" w:rsidRDefault="00B07D74" w:rsidP="00B07D7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B07D74" w:rsidRPr="00B07D74" w:rsidRDefault="00B07D74" w:rsidP="00B07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в практической деятельности и в повседневной жизни:</w:t>
      </w:r>
    </w:p>
    <w:p w:rsidR="00B07D74" w:rsidRPr="00B931DE" w:rsidRDefault="00B07D74" w:rsidP="00B931DE">
      <w:pPr>
        <w:pStyle w:val="a3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B07D74" w:rsidRPr="00B931DE" w:rsidRDefault="00B07D74" w:rsidP="00B931DE">
      <w:pPr>
        <w:pStyle w:val="a3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творческую инициативу, участвуя в музыкально-эстетической жизни класса, школы.</w:t>
      </w:r>
    </w:p>
    <w:p w:rsidR="00B07D74" w:rsidRPr="00B931DE" w:rsidRDefault="00B07D74" w:rsidP="00B93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B931DE"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уроков музыки в 6 классе. 35 ч.</w:t>
      </w:r>
    </w:p>
    <w:p w:rsidR="00B07D74" w:rsidRPr="00AF2682" w:rsidRDefault="00B07D74" w:rsidP="00B93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года</w:t>
      </w:r>
      <w:r w:rsidRPr="00AF2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   “Музыкальный образ и музыкальная драматургия”.</w:t>
      </w:r>
    </w:p>
    <w:p w:rsidR="00B07D74" w:rsidRPr="00AF2682" w:rsidRDefault="00B07D74" w:rsidP="00B93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 полугодия</w:t>
      </w:r>
      <w:r w:rsidRPr="00AF2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  «Мир образов вокальной и инструментальной музыки» 17ч.</w:t>
      </w:r>
    </w:p>
    <w:p w:rsidR="00B07D74" w:rsidRPr="00B931DE" w:rsidRDefault="00B07D74" w:rsidP="00B931DE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Лирические, эпические, драматические образы. Единство содержания и формы. Мно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гообразие жанров вокальной музы</w:t>
      </w: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(песня, романс, баллада, 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баркарола, хоровой концерт, кан</w:t>
      </w: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 и др.). Песня, ария, хор в оперном спектакле. Единство поэтического текста и муз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ыки. Многообразие жанров инстру</w:t>
      </w: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ментальной музыки: сольная, ансамблевая, оркестровая. Сочи нения для фортепиано, орга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арфы, симфонического оркест</w:t>
      </w:r>
      <w:r w:rsidRPr="00B93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ра, синтезатора.</w:t>
      </w:r>
    </w:p>
    <w:p w:rsidR="00B07D74" w:rsidRPr="00B07D74" w:rsidRDefault="00B07D74" w:rsidP="00B931DE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Древней Руси. Об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разы народного искусства. Фольк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лорные образы в творчестве 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композиторов. Образы русской ду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ховной и светской музыки (знаменный распев, пение, духовный концерт). Образы западноевропейской духовной и светской музыки (хорал, токка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та, фуга, кантата, реквием). По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лифония и гомофония.</w:t>
      </w:r>
    </w:p>
    <w:p w:rsidR="00B07D74" w:rsidRPr="00B07D74" w:rsidRDefault="00B07D74" w:rsidP="00B931DE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песня —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прошлое и настоящее. Джаз — ис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кусство XX в. (спиричуэл, 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блюз, современные джазовые обра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ботки).</w:t>
      </w:r>
    </w:p>
    <w:p w:rsidR="00B07D74" w:rsidRPr="00B07D74" w:rsidRDefault="00B07D74" w:rsidP="00B931DE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различных видов искусства в раскрытии образного строя музыкальных произведений.</w:t>
      </w:r>
    </w:p>
    <w:p w:rsidR="00B07D74" w:rsidRDefault="00B07D74" w:rsidP="00B931DE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</w:t>
      </w:r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форм </w:t>
      </w:r>
      <w:proofErr w:type="spellStart"/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="00AF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заданий в освоении содержания музыкальных образов.</w:t>
      </w:r>
    </w:p>
    <w:p w:rsidR="00B931DE" w:rsidRPr="00B07D74" w:rsidRDefault="00B931DE" w:rsidP="00B931DE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35"/>
        <w:gridCol w:w="1460"/>
        <w:gridCol w:w="1895"/>
        <w:gridCol w:w="596"/>
        <w:gridCol w:w="1766"/>
        <w:gridCol w:w="1819"/>
        <w:gridCol w:w="1128"/>
        <w:gridCol w:w="356"/>
      </w:tblGrid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410f5f497db0aec74595b7820b1449240aa7a8fa"/>
            <w:bookmarkStart w:id="3" w:name="5"/>
            <w:bookmarkEnd w:id="2"/>
            <w:bookmarkEnd w:id="3"/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0" w:type="auto"/>
            <w:vAlign w:val="center"/>
            <w:hideMark/>
          </w:tcPr>
          <w:p w:rsidR="00B07D74" w:rsidRPr="009F683E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  <w:r w:rsidR="009F683E"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F6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</w:t>
            </w:r>
            <w:proofErr w:type="spellEnd"/>
            <w:proofErr w:type="gramEnd"/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 музыкальных образов.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музыкального образа. Специфика вокальной и инструментально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музыки. Лирические образы русских романсов и песен. Многообразный мир эмоциональных чу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в л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ирическом романсе.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Гурилёв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«Колокольчик».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Булахов, сл. В.Ч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уевского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«Гори, гори, моя звезда».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Обухов, сл. А. Будищева «Калитка».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характеризовать музыку, рассуждать о единстве музыкальной и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поэтической речи в романсе.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музыкального образа. Знать специфику вокальной и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Входной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песни-романса. Песня-диалог. Инструментальная обработка романса.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Варламов, сл. Н Цыганова «Красный сарафан».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Глинка – М.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Балакирев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«Жаворонок».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3.Тухманов «Россия».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музыки. Хоровое и сольное пение.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жанры  вокальной  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музыки – романс.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проявлять личностное отношение при восприятии музыкальных произведений.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3. 4.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музыкальных посвящения. Портрет в музыке и живописи. Картинная галерея.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портрет. Единство содержания и формы. Приемы развития музыкального образа. Особенности музыкальной формы. Сравнение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исполнительских трактовок.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Глинка, ст. А.С. Пушкина. «Я помню чудное мгновенье».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Глинка. «Вальс-фантазия».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«Вальс» из балета П.И. Чайковского «Спящая красавица», «Вальс» из балета С.С. Прокофьева «Золушка».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 (расширение представлений о взаимосвязи музыки и других видов искусств).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песни, просмотр видеоклипа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взаимодейс</w:t>
            </w:r>
            <w:r w:rsidR="00AF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твие музыки с другими видами ис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кусства. Воспринимать музыкальную интонацию, эмоционально откликаться на содержание услышанного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«Уноси моё сердце в звенящую даль…»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 образы романсов С.В. Рахманинова. Мелодические особенности музыкального языка С.В. Рахманинова. Выразительность и изобразительность в музыке.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Рахманинов, сл. Е. Бекетовой. «Сирень».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Рахманинов, сл. Г. Галиной. «Здесь хорошо».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Рахманинов «Островок».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Визбор «Лесное солнышко».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 (расширение представлений о взаимосвязи музыки и других видов искусств).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песни, просмотр видеоклипа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взаимодейс</w:t>
            </w:r>
            <w:r w:rsidR="00AF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твие музыки с другими видами ис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кусства.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образ и мастерство исполнителя.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Ф.И. Шаляпина.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Выразительные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тембровые и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регистровые возможности голоса Ф.И. Шаляпина. Артистизм и талант Ф.И. Шаляпина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М.И. Глинка «Рондо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Фарлафа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из оперы «Руслан и Людмила»  в исполнении Ф. Шаляпина.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 Глинка «Ария Сусанина» из оперы «Иван Сусанин».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Римский-Корсаков «Песня варяжского гостя» из оперы «Садко».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Визбор «Лесное солнышко».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коллективной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исполнительс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Передавать эмоционально  во время хорового исполнения  разные по характеру  песни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Расширение музыкального кругозора и получения общих представлений о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музыкальной жизни известных исполнителей, формирования отношения к творчеству и искусству как созиданию красоты и пользы;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Обряды и обычаи в фольклоре и творчестве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Лирические образы свадебных обрядовых песен. Песня-диалог.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Воплощение обряда свадьбы в операх русских композиторов (на примере одной из опер по выбору учителя).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М. Матвеев «Матушка, что во поле пыльно».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Мусоргский. Хор  «Плывёт, лебёдушка» из оперы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«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 Глинка. Хор «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Разгулялися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разливалися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из оперы «Иван Сусанин».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М.И. Глинка. «Романс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Антонды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из оперы «Иван Сусанин».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Морозов, сл. Н. Рубцова «В горнице».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изучении музыкального материала давать определения общего характера музыки,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принадлежность музыки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народной или композиторской.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Получения эстетического наслаждения от восприятия музыки, от общения с миром искусства.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вокальным искусством прекрасного пения бельканто. Музыкальные образы песен Ф. Шуберта. Развитие музыкального образа от интонации до сюжетной сцены.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Глинка «Венецианская ночь».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Шуберт «Форель».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Ф. Шуберт 4 часть «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Фореллен-квинтете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Шуберт Серенада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на слух изученные произведения русской и зарубежной классики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Различных стилевых направлений. Знать выдающихся русских и зарубежных композиторов: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Глинка,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Шуберт, их творчество.  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Старинной песни мир. Баллада «Лесной царь»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Драматические образы баллады «Лесной царь». Единство выразительного и изобразительного в создании драматически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напряженного образа. Сквозное развитие баллады. Артистизм и мастерство исполнителя.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Шуберт. Баллада «Лесной царь»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Шаинский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«Багульник».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 собственную позицию относительно прослушанной музыки; участвовать в коллективной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исполнительс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 богатстве музыкальных образов. Выявлять взаимосвязь музыки и речи на основе их интонационной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общности и различий.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развития русского музыкального фольклора. Отличительные черты фольклора: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импровизацион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-ность</w:t>
            </w:r>
            <w:proofErr w:type="spellEnd"/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вариацион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Составление ритмической партитуры для инструментовки русской народной песни,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инструментальное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«Пляска скоморохов» из оперы «Снегурочка» Н.А. Римского-Корсакова.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кузнице», «Как под яблонькой», «Былинные наигрыши».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Мини-сообщения на темы по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выбору: «Отражение жизни человека в жанрах народных песен», «Былинные образы в русском фольклоре», «Народные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 Руси», «Кто такие скоморохи?»,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русской народной музыкальной культуры. Основные жанры русской народной музыки.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по характерным признакам определять принадлежность музыкальных произведений к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жанру и стилю — народная, композиторская.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русской народной и духовной музыки. Духовный концерт.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духовной музыки. Основные жанры религиозно-духовной культуры – Всенощная и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Литургия. Знаменный распев как основа русской духовной музыки.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хорового концерта. Полифоническое изложение материала.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Знаменный распев «Шестопсалмие»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Киевский распев «Свете тихий». П.Г. Чесноков «Да исправится молитва моя»  М. Березовский. Духовный концерт «Не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отвержи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мене во время старости» 1часть.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Окуджава «Молитва»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 собственную позицию относительно прослушанной музыки; участвовать в коллективной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исполнительс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принадлежность духовной музыки к стилю русского искусства, понятие – полифония.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соотносить музыкальные произведения с произведениями других видов искусства.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«Фрески Софии Киевской»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Духовные сюжеты и образы в современной музыке. Особенности современной трактовки.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концертной симфонии В.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Кикта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«Фрески Софии Киевской»: «№3.  Орнамент»; «№6. Борьба ряженых»; «№7. Музыкант».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эмоционально образно воспринимать и характеризовать музыкальные произведения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  интонационно-образную природу духовной  музыки, ее жанровое и стилевое многообразие.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«Перезвоны». Молитва.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музыки В. Гаврилина с русским народным музыкальным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творчеством. Жанр молитвы в музыке отечественных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композиторов.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Гаврилин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«Весна» и «Осень» из вокального цикла «Времена года».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из симфонии-действа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В.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Гаврилин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Перезвоны: «Вечерняя музыка»; «Весело на душе»; «Молитва»; «№2. Смерть разбойника»; « №4.  Ерунда»; «№8.  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Ти-ри-ри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иеромонаха Романа «В минуту трудную сию…»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Размышлять о знакомом музыкальном произведении, высказывать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суждение об основной идее,</w:t>
            </w:r>
          </w:p>
          <w:p w:rsidR="00B07D74" w:rsidRPr="00B07D74" w:rsidRDefault="009F683E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коллективной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</w:t>
            </w:r>
            <w:proofErr w:type="spellEnd"/>
            <w:proofErr w:type="gramEnd"/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 сопоставлять образное содержание музыкального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произведения, определять средства выразительности, подчеркивающие характер музыкального произведения;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духовной музыки Западной Европы.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Небесное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земное в музыке Баха.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музыкального языка И.С. Баха. Выразительные возможности органа.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Бах «Токката» ре минор.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Бах «Токката» ре минор в исполнении рок-группы.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Приобщать к эмоциональному восприятию музыки при прослушивании произведений.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понятие – полифония, фуга. Органная музыка.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размышлять  о музыке, выражать  собственную позицию относительно прослушанной музыки;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духовной музыки Западной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Европы. Полифония. Фуга. Хорал.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Особенности развития музыки в полифонии. Полифонический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цикл: токката и фуга, прелюдия и фуга.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рок-обработка музыки И.С. Баха.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И.С. Бах. Хорал «Проснитесь, голос к вам взывает».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Бах. «Рождественская оратория  №2» Хорал.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Бах «Рождественская оратория  №4» Хорал.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Городницкий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«Атланты»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Размышлять  о музыке, выражать  собственную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позицию относительно прослушанной музыки;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 сопоставлять образное содержание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музыкального произведения, определять средства выразительности, подчеркивающие характер музыкального произведения;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печали. Фортуна правит миром.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скорби и печали в духовной музыке. Закрепление вокально-инструментальных жанров кантаты и реквиема. Полифонический и гомофонный тип изложения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музыкального материала. Контраст музыкальных образов.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из кантаты  Дж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Перголези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«№1.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Стабат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долороза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В.А. Моцарт «Реквием»: «№1ч.»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сценической кантаты К.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«Кармина Бурана»: « №1. О, Фортуна!»;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№2. Оплакиваю раны, нанесённые мне судьбой»; «№5. Тая, исчезает снег»; «№8. Купец, продай мне краску»; «№20. Приходите, приходи»; «№21. На неверных весах моей души».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музыкальные произведения на основе полученных знаний о полифоническом искусстве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отличительные особенности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полифоническо</w:t>
            </w:r>
            <w:r w:rsidR="009F6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гомофонического изложения музыкального материала.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Тематичес-кий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74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песня: прошлое и настоящее.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Тухманов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 вагантов» - из вокальной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рок-сюиты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 волне моей памяти».  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«Гаудеамус»  - Международный студенческий гимн.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Авторские песни по выбору учителя:  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Окуджава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«Песенка об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от-крытой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двери» или «Нам нужна одна победа» из кинофильма «Белорусский вокзал».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 развитием  музыки, выявлять средства выразительности. Ансамблевое и сольное исполнение песен.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авторской песни, историю становления авторской песни, эмоционально отзываться на разнохарактерные произведения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D74" w:rsidRPr="009F683E" w:rsidRDefault="00B07D74" w:rsidP="009F683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8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II полугодия:        «Мир образов камерной и симфонической музыки» 18ч.</w:t>
      </w:r>
    </w:p>
    <w:p w:rsidR="00B07D74" w:rsidRPr="00B07D74" w:rsidRDefault="00B07D74" w:rsidP="0022150F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</w:t>
      </w:r>
      <w:r w:rsidR="009F683E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образов камерной и симфониче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музыки. Сходство и различие как основной принцип раз вития и построения музыки</w:t>
      </w:r>
      <w:r w:rsidR="009F683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Повтор (вариативность, вариант</w:t>
      </w:r>
      <w:r w:rsidRPr="00B07D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B07D74" w:rsidRPr="0022150F" w:rsidRDefault="00B07D74" w:rsidP="0022150F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Программная музыка и ее жанры (сюита, вступление к опере, симфоническая поэма, увер</w:t>
      </w:r>
      <w:r w:rsidR="009F683E"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тюра-фантазия, музыкальные иллю</w:t>
      </w:r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страции и др.). Музыкальное воплощение литературного сюжета. Выразительность и изобразительность музыки. </w:t>
      </w:r>
      <w:proofErr w:type="spellStart"/>
      <w:proofErr w:type="gramStart"/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</w:t>
      </w:r>
      <w:r w:rsidR="009F683E"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ммная</w:t>
      </w:r>
      <w:proofErr w:type="spellEnd"/>
      <w:r w:rsidR="009F683E"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 и ее жанры: инстру</w:t>
      </w:r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  <w:proofErr w:type="gramEnd"/>
    </w:p>
    <w:p w:rsidR="00B07D74" w:rsidRPr="0022150F" w:rsidRDefault="00B07D74" w:rsidP="0022150F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трактовка классических сюжетов и образов: мюзикл, рок-опера, киномузыка.</w:t>
      </w:r>
    </w:p>
    <w:p w:rsidR="00B07D74" w:rsidRPr="0022150F" w:rsidRDefault="00B07D74" w:rsidP="0022150F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различных форм </w:t>
      </w:r>
      <w:proofErr w:type="spellStart"/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22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творческих заданий в освоении учащимися содержания музыкальных произведений.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18"/>
        <w:gridCol w:w="1854"/>
        <w:gridCol w:w="115"/>
        <w:gridCol w:w="2108"/>
        <w:gridCol w:w="475"/>
        <w:gridCol w:w="844"/>
        <w:gridCol w:w="775"/>
        <w:gridCol w:w="1691"/>
        <w:gridCol w:w="835"/>
        <w:gridCol w:w="340"/>
      </w:tblGrid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e43d3aa74c4c43e7df2efec063ed5fc2a09fa9c8"/>
            <w:bookmarkStart w:id="5" w:name="6"/>
            <w:bookmarkEnd w:id="4"/>
            <w:bookmarkEnd w:id="5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proofErr w:type="gramStart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ча-сов</w:t>
            </w:r>
            <w:proofErr w:type="spellEnd"/>
            <w:proofErr w:type="gramEnd"/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</w:t>
            </w:r>
            <w:r w:rsid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тика</w:t>
            </w:r>
            <w:proofErr w:type="spellEnd"/>
            <w:proofErr w:type="gramEnd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основных видов учебной деятельности</w:t>
            </w:r>
          </w:p>
        </w:tc>
        <w:tc>
          <w:tcPr>
            <w:tcW w:w="0" w:type="auto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0" w:type="auto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и формы </w:t>
            </w:r>
            <w:proofErr w:type="spellStart"/>
            <w:proofErr w:type="gramStart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</w:t>
            </w:r>
            <w:r w:rsid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B07D74" w:rsidRPr="0022150F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  <w:r w:rsid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21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</w:t>
            </w:r>
            <w:proofErr w:type="spellEnd"/>
            <w:proofErr w:type="gramEnd"/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 – искусство 20 века.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легкой и серьезной музыки. Определение джаза. Истоки джаза (спиричуэл, блюз).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Импровизационность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джазовой музыки. Джазовые обработки.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Размышлять  о музыке, анализировать ее, выражая  собственную позицию относительно прослушанной музыки.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истоки джаза — искусство XX в. (спиричуэл, блюз, современные джазовые обработки).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искусства и жизни.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– единая основа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образов любого вида искусства. Своеобразие и специфика художественных образов камерной и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симфонической музыки. Закрепление жанра ноктюрна.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Ф.Шопен. «Этюд № 12».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Шопен. «Прелюдия №24» ре минор.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Я.Френкель, сл.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Ю.Левитанского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«Баллада о гитаре и трубе».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Приобщение к эмоциональному восприятию музыки при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характерные черты музыкального стиля Ф.Шопена. Уметь на слух определять знакомые произведения.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баллада.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жанра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инструментальной баллады. Переплетение эпических, лирических и драматических образов. Контраст как основной принцип развития в балладе.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Шопен «Баллада №1» соль минор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.Я.Френкель, сл.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Ю.Левитанского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«Баллада о гитаре и трубе».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Слушать и размышлять о произведении,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суждение об основной идее, о средст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 и формах ее воплощения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композиторов – романтиков: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Ф.Шопена, особенности жанра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баллады. Узнавать на слух знакомые произведения  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22150F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Темати-чес</w:t>
            </w:r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баллада. Ночной пейзаж.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представлений о жанре ноктюрна. Особенности претворения образа-пейзажа.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Ф.Шопен «Ноктюрн» фа минор.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П.Чайковский «Ноктюрн» до-диез минор.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А.П.Бородин «Ноктюрн» из «Квартета №2».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 собственную позицию относительно прослушанной музыки; участвовать в коллективной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исполнительс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сопоставлять по характеру произведения разных композиторов. Знать понятия: баллада, ноктюрн.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Инструментальный концерт.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Итальянский концерт».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Зарождение и развитие жанра инструментального концерта. Разновидности и структура концерта. Программная музыка. Выразительность и изобразительность музыки. Образ-пейзаж.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А.Вивальди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«Весна» из цикла «Времена года».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Вивальди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«Зима» из цикла «Времена года».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Вивальди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«Весна» 1часть из цикла «Времена года» в аранжировке джаз-оркестра Р.Фола.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4.А.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Вивальди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«Зима» 2 часть из цикла «Времена года» в аранжировке джаз-оркестра Р.Фола.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Бах «Итальянский концерт».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О.Митяев «Как здорово».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Размышлять о музыке, высказывать  свое отношение к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музыкальным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 сопоставлять образное содержание музыкального произведения, определять средства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подчеркиваю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музыкального произведения;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Образ-пейзаж. Приемы развития современной музыки. Выразительность и изобразительность в музыке.  Контраст образных сфер. Выразительные возможности электромузыкальног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инструмента.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Ч.Айвз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«Космический пейзаж».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 Артемьев «Мозаика».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Митяев «Как здорово».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давать личную оценку музыке. Ансамблевое и сольное исполнение песен.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 развитием  музыки, выявлять средства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видов искусств  в создании единого образа.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24. 25.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 «Метель». Музыкальные иллюстрации к повести А.С.Пушкина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русской природы в музыке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 Свиридова. Возможности симфонического оркестра в раскрытии образов литературного произведения. Стилистические особенности музыкального языка.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музыкальных иллюстраций к повести Пушкина  «Тройка» 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Г.Свиридова «Метель»: «Тройка»; «Вальс»; «Весна и осень»; «Романс»; «Пастораль»; «Военный марш»; «Венчание».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Н.Зубов. «Не уходи».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О.Митяев «Как здорово».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 собственную позицию относительно прослушанной музыки; участвовать в коллективной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музыкально-эстетического чувства,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вкуса. Стремление к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26. 27.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Симфоническое  развитие музыкальных образов. «В печали  весел, а в веселье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печален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Связь времен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жанров симфонии и оркестровой сюиты. Стилистические особенности музыкального языка В.Моцарта и П.И.Чайковского.  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Сходство и различие как основные принципы музыкального развития, построения музыкальной формы. Интерпретация и обработка классической музыки.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А. Моцарт «Симфония № 40».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И.Чайковский «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Моцартиана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  оркестровая сюита №4.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Е.Крылатов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сл.Е.Евтушенко «Ольховая сережка».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 за  развитием  музыки, выявлять средства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Ансамблевое и сольное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песен.</w:t>
            </w:r>
          </w:p>
        </w:tc>
        <w:tc>
          <w:tcPr>
            <w:tcW w:w="0" w:type="auto"/>
            <w:vAlign w:val="center"/>
            <w:hideMark/>
          </w:tcPr>
          <w:p w:rsidR="009E15D5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особенности жанров симфонии и оркестровой сюиты. Понимать  стилистические особенности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музыкального языка</w:t>
            </w:r>
          </w:p>
          <w:p w:rsidR="00B07D74" w:rsidRPr="00B07D74" w:rsidRDefault="009E15D5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Моцарта и П.И. </w:t>
            </w:r>
            <w:proofErr w:type="spellStart"/>
            <w:proofErr w:type="gramStart"/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Чайковско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28. 29.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Программная увертюра. Увертюра «Эгмонт».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Л.Бетховен. Увертюра «Эгмонт».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Е.Крылатов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сл.Е.Евтушенко «Ольховая сережка».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Размышлять  о музыке, анализировать ее, выражая  собственную позицию относительно прослушанной музыки.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у учащихся чувство патриотизма, нравственности, любви к Родине на примере Увертюры «Эгмонт»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Бетховена.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30. 31.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Увертюра-фантазия «Ромео и Джульетта».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Взаимосвязь музыки и литературы. Воплощение литературного сюжета в программной музыке. Закрепление строения сонатной формы. Контраст как конфликтное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столкновение противоборствующих сил. Обобщенные образы добра и зла, любви и вражды.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 Чайковский. Увертюра-фантазия «Ромео и Джульетта».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Н.Рота, сл.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Л.Дербенева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«Слова любви»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изучении музыкального материала давать определения общего характера музыки.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строение сонатной формы. На примере увертюры-фантазии иметь представление о музыкальной драматургии. Иметь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о приемах взаимодействия и развития образов музыкальных сочинений;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32. 33.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литературного произведения в различных музыкально-театральных жанрах: опере, балете, мюзикле.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драматургических приемов.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балета С.С. Прокофьева «Ромео и Джульетта»: «Вступление»; «Улица просыпается»; «Патер Лоренцо»; «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Монтекки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Капулетти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(Танец     рыцарей)»; «Гибель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Тибальда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»; «Приказ Герцога»;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«Похороны и смерть Джульетты».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Н.Рота, сл.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Л.Дербенева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«Слова любви»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Фрагменты из оперы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Глюка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музыкальные произведения, проявлять личностное отношение  к музыке.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взаимопроник</w:t>
            </w:r>
            <w:r w:rsidR="009E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новение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22150F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Темати-чес</w:t>
            </w:r>
            <w:r w:rsidR="00B07D74"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spellEnd"/>
            <w:proofErr w:type="gramEnd"/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5D5" w:rsidRPr="00B07D74" w:rsidTr="00B07D74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киномузыки. Проверочная работа.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трактовка классических сюжетов и образов: мюзикл, рок-опера, киномузыка.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И.Дунаевский Музыка из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«Дети капитана Гранта»: «Увертюра»; «Песенка о капитане»;  песенка Роберта «Спой нам, ветер».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Таривердиев. «Мгновения» из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«Семнадцать мгновений весны».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Рота. Тема любви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К.Армстронг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Джульетта»: «Песня Джульетты»; хор; дуэт Ромео и Джульетты; сцена на балконе.</w:t>
            </w:r>
          </w:p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Дога. Вальс </w:t>
            </w:r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к/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«Мой ласковый и нежный зверь».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интерпретиро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музыкального произведения в пении, слове, </w:t>
            </w:r>
            <w:proofErr w:type="spell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spell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особенности жанра – мюзикл. Выявления связей музыки с другими искусствами, 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</w:t>
            </w:r>
            <w:r w:rsidR="0022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0" w:type="auto"/>
            <w:vAlign w:val="center"/>
            <w:hideMark/>
          </w:tcPr>
          <w:p w:rsidR="00B07D74" w:rsidRPr="00B07D74" w:rsidRDefault="00B07D74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7A2B" w:rsidRPr="00B07D74" w:rsidTr="00B07D74">
        <w:trPr>
          <w:gridAfter w:val="2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C7A2B" w:rsidRPr="00B07D74" w:rsidRDefault="008C7A2B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– единая основа художественных образов любого вида искусства.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Своеобразие и специфика художественных образов камерной и симфонической музыки.</w:t>
            </w:r>
          </w:p>
        </w:tc>
        <w:tc>
          <w:tcPr>
            <w:tcW w:w="0" w:type="auto"/>
            <w:vAlign w:val="center"/>
            <w:hideMark/>
          </w:tcPr>
          <w:p w:rsidR="008C7A2B" w:rsidRPr="00B07D74" w:rsidRDefault="008C7A2B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C7A2B" w:rsidRPr="00B07D74" w:rsidRDefault="008C7A2B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свои музыкальные впечатления в устной и письменной форме,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проявлять творческую инициативу.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7A2B" w:rsidRPr="00B07D74" w:rsidRDefault="008C7A2B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собственную музыкально-творческую 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деятельность. 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собственное отношение к различным музыкальным явлениям.</w:t>
            </w:r>
          </w:p>
        </w:tc>
        <w:tc>
          <w:tcPr>
            <w:tcW w:w="0" w:type="auto"/>
            <w:vAlign w:val="center"/>
            <w:hideMark/>
          </w:tcPr>
          <w:p w:rsidR="008C7A2B" w:rsidRPr="00B07D74" w:rsidRDefault="008C7A2B" w:rsidP="00B07D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8C7A2B" w:rsidRPr="00B07D74" w:rsidRDefault="008C7A2B" w:rsidP="00B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24B2" w:rsidRDefault="003D24B2"/>
    <w:sectPr w:rsidR="003D24B2" w:rsidSect="003D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078"/>
    <w:multiLevelType w:val="multilevel"/>
    <w:tmpl w:val="CACC80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475F0"/>
    <w:multiLevelType w:val="multilevel"/>
    <w:tmpl w:val="61289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92FFD"/>
    <w:multiLevelType w:val="multilevel"/>
    <w:tmpl w:val="56962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B3F1A"/>
    <w:multiLevelType w:val="multilevel"/>
    <w:tmpl w:val="1BBEA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530359"/>
    <w:multiLevelType w:val="multilevel"/>
    <w:tmpl w:val="2D3A5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B7B66"/>
    <w:multiLevelType w:val="hybridMultilevel"/>
    <w:tmpl w:val="C7D6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C1D2D"/>
    <w:multiLevelType w:val="multilevel"/>
    <w:tmpl w:val="E484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4123F3"/>
    <w:multiLevelType w:val="multilevel"/>
    <w:tmpl w:val="A0C2D8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140478"/>
    <w:multiLevelType w:val="hybridMultilevel"/>
    <w:tmpl w:val="BD5C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2B6A74"/>
    <w:multiLevelType w:val="multilevel"/>
    <w:tmpl w:val="EEAE4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EF39E9"/>
    <w:multiLevelType w:val="multilevel"/>
    <w:tmpl w:val="A7D4D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2923A4"/>
    <w:multiLevelType w:val="multilevel"/>
    <w:tmpl w:val="FB1AD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BD4EA2"/>
    <w:multiLevelType w:val="multilevel"/>
    <w:tmpl w:val="5A7E2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C145AB"/>
    <w:multiLevelType w:val="multilevel"/>
    <w:tmpl w:val="C90EA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FE40F4"/>
    <w:multiLevelType w:val="multilevel"/>
    <w:tmpl w:val="0FFA6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903519"/>
    <w:multiLevelType w:val="multilevel"/>
    <w:tmpl w:val="609EF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E3102E"/>
    <w:multiLevelType w:val="multilevel"/>
    <w:tmpl w:val="D49A9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AF688A"/>
    <w:multiLevelType w:val="multilevel"/>
    <w:tmpl w:val="99EA3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187D45"/>
    <w:multiLevelType w:val="multilevel"/>
    <w:tmpl w:val="25E4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587945"/>
    <w:multiLevelType w:val="multilevel"/>
    <w:tmpl w:val="8056E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1E6F94"/>
    <w:multiLevelType w:val="multilevel"/>
    <w:tmpl w:val="AB1E0B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4"/>
  </w:num>
  <w:num w:numId="3">
    <w:abstractNumId w:val="16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11"/>
  </w:num>
  <w:num w:numId="9">
    <w:abstractNumId w:val="15"/>
  </w:num>
  <w:num w:numId="10">
    <w:abstractNumId w:val="12"/>
  </w:num>
  <w:num w:numId="11">
    <w:abstractNumId w:val="20"/>
  </w:num>
  <w:num w:numId="12">
    <w:abstractNumId w:val="10"/>
  </w:num>
  <w:num w:numId="13">
    <w:abstractNumId w:val="17"/>
  </w:num>
  <w:num w:numId="14">
    <w:abstractNumId w:val="9"/>
  </w:num>
  <w:num w:numId="15">
    <w:abstractNumId w:val="0"/>
  </w:num>
  <w:num w:numId="16">
    <w:abstractNumId w:val="4"/>
  </w:num>
  <w:num w:numId="17">
    <w:abstractNumId w:val="13"/>
  </w:num>
  <w:num w:numId="18">
    <w:abstractNumId w:val="18"/>
  </w:num>
  <w:num w:numId="19">
    <w:abstractNumId w:val="1"/>
  </w:num>
  <w:num w:numId="20">
    <w:abstractNumId w:val="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D74"/>
    <w:rsid w:val="001E36AC"/>
    <w:rsid w:val="0022150F"/>
    <w:rsid w:val="003D24B2"/>
    <w:rsid w:val="008C7A2B"/>
    <w:rsid w:val="0096592D"/>
    <w:rsid w:val="009E15D5"/>
    <w:rsid w:val="009F683E"/>
    <w:rsid w:val="00A01671"/>
    <w:rsid w:val="00AF2682"/>
    <w:rsid w:val="00B021FE"/>
    <w:rsid w:val="00B07D74"/>
    <w:rsid w:val="00B9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7">
    <w:name w:val="c17"/>
    <w:basedOn w:val="a0"/>
    <w:rsid w:val="00B07D74"/>
  </w:style>
  <w:style w:type="paragraph" w:customStyle="1" w:styleId="c8">
    <w:name w:val="c8"/>
    <w:basedOn w:val="a"/>
    <w:rsid w:val="00B0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B07D74"/>
  </w:style>
  <w:style w:type="character" w:customStyle="1" w:styleId="c9">
    <w:name w:val="c9"/>
    <w:basedOn w:val="a0"/>
    <w:rsid w:val="00B07D74"/>
  </w:style>
  <w:style w:type="paragraph" w:customStyle="1" w:styleId="c44">
    <w:name w:val="c44"/>
    <w:basedOn w:val="a"/>
    <w:rsid w:val="00B0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0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07D74"/>
  </w:style>
  <w:style w:type="paragraph" w:customStyle="1" w:styleId="c29">
    <w:name w:val="c29"/>
    <w:basedOn w:val="a"/>
    <w:rsid w:val="00B0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07D74"/>
  </w:style>
  <w:style w:type="character" w:customStyle="1" w:styleId="c65">
    <w:name w:val="c65"/>
    <w:basedOn w:val="a0"/>
    <w:rsid w:val="00B07D74"/>
  </w:style>
  <w:style w:type="paragraph" w:styleId="a3">
    <w:name w:val="List Paragraph"/>
    <w:basedOn w:val="a"/>
    <w:uiPriority w:val="34"/>
    <w:qFormat/>
    <w:rsid w:val="00B07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25</Pages>
  <Words>5850</Words>
  <Characters>33347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школа</cp:lastModifiedBy>
  <cp:revision>5</cp:revision>
  <cp:lastPrinted>2014-07-10T04:55:00Z</cp:lastPrinted>
  <dcterms:created xsi:type="dcterms:W3CDTF">2014-07-08T08:00:00Z</dcterms:created>
  <dcterms:modified xsi:type="dcterms:W3CDTF">2014-08-27T22:52:00Z</dcterms:modified>
</cp:coreProperties>
</file>